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E7" w:rsidRDefault="00F025E7" w:rsidP="00F025E7">
      <w:pPr>
        <w:spacing w:after="300" w:line="63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25E7">
        <w:rPr>
          <w:rFonts w:ascii="Times New Roman" w:eastAsia="Times New Roman" w:hAnsi="Times New Roman" w:cs="Times New Roman"/>
          <w:b/>
          <w:bCs/>
          <w:sz w:val="32"/>
          <w:szCs w:val="32"/>
        </w:rPr>
        <w:t>Подраздел «Доступная среда» содержит информацию о специальных условиях для обучения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F025E7" w:rsidRPr="00F025E7" w:rsidRDefault="00A709C2" w:rsidP="00F025E7">
      <w:pPr>
        <w:spacing w:after="300" w:line="630" w:lineRule="atLeast"/>
        <w:outlineLvl w:val="2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В АНО ДПО «УМЦ на ЖДТ» не обучаются лица с ограниченными возможностями здоровья, требующие специальных средств обучения и воспитания.</w:t>
      </w:r>
    </w:p>
    <w:p w:rsidR="009D7550" w:rsidRDefault="009D7550"/>
    <w:sectPr w:rsidR="009D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5E7"/>
    <w:rsid w:val="009D7550"/>
    <w:rsid w:val="00A709C2"/>
    <w:rsid w:val="00F0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2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25E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3</cp:revision>
  <dcterms:created xsi:type="dcterms:W3CDTF">2021-05-31T09:05:00Z</dcterms:created>
  <dcterms:modified xsi:type="dcterms:W3CDTF">2021-05-31T09:08:00Z</dcterms:modified>
</cp:coreProperties>
</file>